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8EA0F">
      <w:bookmarkStart w:id="0" w:name="_GoBack"/>
      <w:bookmarkEnd w:id="0"/>
    </w:p>
    <w:p w14:paraId="25A83BCF">
      <w:pPr>
        <w:pStyle w:val="3"/>
      </w:pPr>
    </w:p>
    <w:p w14:paraId="420B3F81">
      <w:pPr>
        <w:jc w:val="center"/>
        <w:rPr>
          <w:rFonts w:hint="eastAsia" w:ascii="黑体" w:hAnsi="华文中宋" w:eastAsia="黑体"/>
          <w:sz w:val="52"/>
          <w:szCs w:val="52"/>
        </w:rPr>
      </w:pPr>
      <w:r>
        <w:rPr>
          <w:rFonts w:hint="eastAsia" w:ascii="黑体" w:hAnsi="华文中宋" w:eastAsia="黑体"/>
          <w:sz w:val="52"/>
          <w:szCs w:val="52"/>
        </w:rPr>
        <w:t>第十七届“正典杯”畜牧场规划大赛</w:t>
      </w:r>
    </w:p>
    <w:p w14:paraId="44900065">
      <w:pPr>
        <w:jc w:val="center"/>
      </w:pPr>
      <w:r>
        <w:rPr>
          <w:rFonts w:hint="eastAsia" w:ascii="黑体" w:hAnsi="华文中宋" w:eastAsia="黑体"/>
          <w:sz w:val="52"/>
          <w:szCs w:val="52"/>
        </w:rPr>
        <w:t>策划书</w:t>
      </w:r>
    </w:p>
    <w:p w14:paraId="636BF5EF"/>
    <w:p w14:paraId="3FC6CA76"/>
    <w:p w14:paraId="4851D547"/>
    <w:p w14:paraId="066FD86B"/>
    <w:p w14:paraId="0BCE2943"/>
    <w:p w14:paraId="7F119F24"/>
    <w:p w14:paraId="621323EF"/>
    <w:p w14:paraId="13566B68"/>
    <w:p w14:paraId="7563379D"/>
    <w:p w14:paraId="7A598322">
      <w:pPr>
        <w:rPr>
          <w:rFonts w:hint="eastAsia" w:ascii="微软雅黑" w:hAnsi="微软雅黑" w:eastAsia="微软雅黑" w:cs="微软雅黑"/>
          <w:b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    </w:t>
      </w:r>
      <w:r>
        <w:rPr>
          <w:rFonts w:ascii="仿宋_GB2312" w:eastAsia="仿宋_GB2312"/>
          <w:color w:val="000000"/>
          <w:sz w:val="32"/>
          <w:szCs w:val="32"/>
        </w:rPr>
        <w:t xml:space="preserve"> </w:t>
      </w:r>
      <w:r>
        <w:rPr>
          <w:rFonts w:hint="eastAsia" w:ascii="微软雅黑" w:hAnsi="微软雅黑" w:eastAsia="微软雅黑" w:cs="微软雅黑"/>
          <w:b/>
          <w:sz w:val="32"/>
          <w:szCs w:val="32"/>
        </w:rPr>
        <w:t>项目名称：</w:t>
      </w:r>
    </w:p>
    <w:p w14:paraId="5708AE5B">
      <w:pPr>
        <w:rPr>
          <w:rFonts w:hint="eastAsia"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 xml:space="preserve">        规划单位：华南农业大学动物科学学院</w:t>
      </w:r>
    </w:p>
    <w:p w14:paraId="0315AE68">
      <w:pPr>
        <w:rPr>
          <w:rFonts w:hint="eastAsia"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 xml:space="preserve">        规划时间：2026年12月X日</w:t>
      </w:r>
    </w:p>
    <w:p w14:paraId="71D07A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zMDE1Zjk5MmMzY2Y5ODVjMzY2M2Y0NzJlZjUxMWEifQ=="/>
  </w:docVars>
  <w:rsids>
    <w:rsidRoot w:val="30BB66FA"/>
    <w:rsid w:val="00112334"/>
    <w:rsid w:val="005359FF"/>
    <w:rsid w:val="006322B4"/>
    <w:rsid w:val="009425E2"/>
    <w:rsid w:val="00A45199"/>
    <w:rsid w:val="00BF2F7C"/>
    <w:rsid w:val="00D37C1B"/>
    <w:rsid w:val="05420217"/>
    <w:rsid w:val="2B4C540A"/>
    <w:rsid w:val="2B9E291F"/>
    <w:rsid w:val="30BB66FA"/>
    <w:rsid w:val="34785830"/>
    <w:rsid w:val="3CD2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3">
    <w:name w:val="Body Text First Indent 2"/>
    <w:basedOn w:val="2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</Words>
  <Characters>56</Characters>
  <Lines>17</Lines>
  <Paragraphs>8</Paragraphs>
  <TotalTime>1</TotalTime>
  <ScaleCrop>false</ScaleCrop>
  <LinksUpToDate>false</LinksUpToDate>
  <CharactersWithSpaces>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2026-10-22T03:59:00Z</dcterms:created>
  <dc:creator>什么二月</dc:creator>
  <cp:lastModifiedBy></cp:lastModifiedBy>
  <dcterms:modified xsi:type="dcterms:W3CDTF">2026-10-26T09:19:31Z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27639D4916A742C292D40432B9914CD2_13</vt:lpwstr>
  </property>
</Properties>
</file>